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9" w:type="dxa"/>
        <w:tblInd w:w="-1418" w:type="dxa"/>
        <w:tblLayout w:type="fixed"/>
        <w:tblCellMar>
          <w:left w:w="0" w:type="dxa"/>
          <w:right w:w="0" w:type="dxa"/>
        </w:tblCellMar>
        <w:tblLook w:val="0000" w:firstRow="0" w:lastRow="0" w:firstColumn="0" w:lastColumn="0" w:noHBand="0" w:noVBand="0"/>
      </w:tblPr>
      <w:tblGrid>
        <w:gridCol w:w="1236"/>
        <w:gridCol w:w="181"/>
        <w:gridCol w:w="4963"/>
        <w:gridCol w:w="1953"/>
        <w:gridCol w:w="140"/>
        <w:gridCol w:w="2366"/>
      </w:tblGrid>
      <w:tr w:rsidR="002E03E7" w:rsidRPr="00271713">
        <w:trPr>
          <w:gridBefore w:val="2"/>
          <w:wBefore w:w="1417" w:type="dxa"/>
          <w:cantSplit/>
          <w:trHeight w:val="263"/>
        </w:trPr>
        <w:tc>
          <w:tcPr>
            <w:tcW w:w="4963" w:type="dxa"/>
            <w:vMerge w:val="restart"/>
          </w:tcPr>
          <w:p w:rsidR="002E03E7" w:rsidRPr="00271713" w:rsidRDefault="002E03E7" w:rsidP="000F4B9B">
            <w:pPr>
              <w:spacing w:line="260" w:lineRule="atLeast"/>
            </w:pPr>
            <w:r w:rsidRPr="00271713">
              <w:t>Retouradres: Postbus 9100, 2300 PC Leiden</w:t>
            </w:r>
          </w:p>
          <w:p w:rsidR="00D56A54" w:rsidRPr="00271713" w:rsidRDefault="00D56A54" w:rsidP="00D56A54">
            <w:pPr>
              <w:rPr>
                <w:sz w:val="20"/>
                <w:szCs w:val="20"/>
              </w:rPr>
            </w:pPr>
          </w:p>
          <w:p w:rsidR="00CA4229" w:rsidRDefault="00546B0C" w:rsidP="00152B39">
            <w:pPr>
              <w:tabs>
                <w:tab w:val="left" w:pos="3969"/>
              </w:tabs>
              <w:rPr>
                <w:sz w:val="20"/>
                <w:szCs w:val="20"/>
              </w:rPr>
            </w:pPr>
            <w:r>
              <w:rPr>
                <w:sz w:val="20"/>
                <w:szCs w:val="20"/>
              </w:rPr>
              <w:t>naam</w:t>
            </w:r>
          </w:p>
          <w:p w:rsidR="00152B39" w:rsidRPr="00FD3ADE" w:rsidRDefault="00546B0C" w:rsidP="00152B39">
            <w:pPr>
              <w:tabs>
                <w:tab w:val="left" w:pos="3969"/>
              </w:tabs>
              <w:rPr>
                <w:sz w:val="20"/>
                <w:szCs w:val="20"/>
              </w:rPr>
            </w:pPr>
            <w:r>
              <w:rPr>
                <w:sz w:val="20"/>
                <w:szCs w:val="20"/>
              </w:rPr>
              <w:t>straat</w:t>
            </w:r>
          </w:p>
          <w:p w:rsidR="00152B39" w:rsidRPr="00FD3ADE" w:rsidRDefault="00546B0C" w:rsidP="00152B39">
            <w:pPr>
              <w:tabs>
                <w:tab w:val="left" w:pos="3969"/>
              </w:tabs>
              <w:rPr>
                <w:sz w:val="20"/>
                <w:szCs w:val="20"/>
              </w:rPr>
            </w:pPr>
            <w:r>
              <w:rPr>
                <w:sz w:val="20"/>
                <w:szCs w:val="20"/>
              </w:rPr>
              <w:t xml:space="preserve">postcode </w:t>
            </w:r>
            <w:r w:rsidR="009E2F37">
              <w:rPr>
                <w:sz w:val="20"/>
                <w:szCs w:val="20"/>
              </w:rPr>
              <w:t xml:space="preserve"> Leiden</w:t>
            </w:r>
          </w:p>
          <w:p w:rsidR="002E03E7" w:rsidRPr="00271713" w:rsidRDefault="002E03E7" w:rsidP="000F4B9B">
            <w:pPr>
              <w:spacing w:line="260" w:lineRule="atLeast"/>
              <w:rPr>
                <w:sz w:val="20"/>
                <w:szCs w:val="20"/>
              </w:rPr>
            </w:pPr>
          </w:p>
        </w:tc>
        <w:tc>
          <w:tcPr>
            <w:tcW w:w="1953" w:type="dxa"/>
            <w:vMerge w:val="restart"/>
          </w:tcPr>
          <w:p w:rsidR="002E03E7" w:rsidRPr="00271713" w:rsidRDefault="002E03E7" w:rsidP="000D23A1">
            <w:pPr>
              <w:spacing w:line="260" w:lineRule="atLeast"/>
              <w:jc w:val="right"/>
            </w:pPr>
          </w:p>
          <w:p w:rsidR="002E03E7" w:rsidRPr="00271713" w:rsidRDefault="002E03E7" w:rsidP="000D23A1">
            <w:pPr>
              <w:spacing w:line="260" w:lineRule="atLeast"/>
              <w:jc w:val="right"/>
            </w:pPr>
            <w:r w:rsidRPr="00271713">
              <w:t>Bezoekadres</w:t>
            </w:r>
          </w:p>
          <w:p w:rsidR="002E03E7" w:rsidRPr="00271713" w:rsidRDefault="002E03E7" w:rsidP="000D23A1">
            <w:pPr>
              <w:spacing w:line="260" w:lineRule="atLeast"/>
              <w:jc w:val="right"/>
            </w:pPr>
          </w:p>
          <w:p w:rsidR="002E03E7" w:rsidRPr="00271713" w:rsidRDefault="002E03E7" w:rsidP="000D23A1">
            <w:pPr>
              <w:spacing w:line="260" w:lineRule="atLeast"/>
              <w:jc w:val="right"/>
            </w:pPr>
            <w:r w:rsidRPr="00271713">
              <w:t>Postadres</w:t>
            </w:r>
          </w:p>
          <w:p w:rsidR="002E03E7" w:rsidRPr="00271713" w:rsidRDefault="002E03E7" w:rsidP="000D23A1">
            <w:pPr>
              <w:spacing w:line="260" w:lineRule="atLeast"/>
              <w:jc w:val="right"/>
            </w:pPr>
          </w:p>
          <w:p w:rsidR="002E03E7" w:rsidRPr="00271713" w:rsidRDefault="002E03E7" w:rsidP="000D23A1">
            <w:pPr>
              <w:spacing w:line="260" w:lineRule="atLeast"/>
              <w:jc w:val="right"/>
            </w:pPr>
            <w:r w:rsidRPr="00271713">
              <w:t>Telefoon</w:t>
            </w:r>
          </w:p>
          <w:p w:rsidR="002E03E7" w:rsidRPr="00271713" w:rsidRDefault="004C524E" w:rsidP="000D23A1">
            <w:pPr>
              <w:spacing w:line="260" w:lineRule="atLeast"/>
              <w:jc w:val="right"/>
            </w:pPr>
            <w:r w:rsidRPr="00271713">
              <w:t>Contact</w:t>
            </w:r>
          </w:p>
          <w:p w:rsidR="002E03E7" w:rsidRPr="00271713" w:rsidRDefault="002E03E7" w:rsidP="000D23A1">
            <w:pPr>
              <w:spacing w:line="260" w:lineRule="atLeast"/>
              <w:jc w:val="right"/>
            </w:pPr>
            <w:r w:rsidRPr="00271713">
              <w:t>Website</w:t>
            </w:r>
          </w:p>
        </w:tc>
        <w:tc>
          <w:tcPr>
            <w:tcW w:w="140" w:type="dxa"/>
            <w:vMerge w:val="restart"/>
          </w:tcPr>
          <w:p w:rsidR="002E03E7" w:rsidRPr="00271713" w:rsidRDefault="002E03E7" w:rsidP="000F4B9B">
            <w:pPr>
              <w:spacing w:line="260" w:lineRule="atLeast"/>
            </w:pPr>
          </w:p>
        </w:tc>
        <w:tc>
          <w:tcPr>
            <w:tcW w:w="2366" w:type="dxa"/>
          </w:tcPr>
          <w:p w:rsidR="002E03E7" w:rsidRPr="00271713" w:rsidRDefault="002E03E7" w:rsidP="000F4B9B">
            <w:pPr>
              <w:spacing w:line="260" w:lineRule="atLeast"/>
            </w:pPr>
            <w:r w:rsidRPr="00271713">
              <w:t>Gemeente Leiden</w:t>
            </w:r>
          </w:p>
        </w:tc>
      </w:tr>
      <w:tr w:rsidR="002E03E7" w:rsidRPr="00271713">
        <w:trPr>
          <w:gridBefore w:val="2"/>
          <w:wBefore w:w="1417" w:type="dxa"/>
          <w:cantSplit/>
          <w:trHeight w:val="264"/>
        </w:trPr>
        <w:tc>
          <w:tcPr>
            <w:tcW w:w="4963" w:type="dxa"/>
            <w:vMerge/>
          </w:tcPr>
          <w:p w:rsidR="002E03E7" w:rsidRPr="00271713" w:rsidRDefault="002E03E7" w:rsidP="000F4B9B">
            <w:pPr>
              <w:spacing w:line="260" w:lineRule="atLeast"/>
              <w:jc w:val="right"/>
            </w:pPr>
          </w:p>
        </w:tc>
        <w:tc>
          <w:tcPr>
            <w:tcW w:w="1953" w:type="dxa"/>
            <w:vMerge/>
          </w:tcPr>
          <w:p w:rsidR="002E03E7" w:rsidRPr="00271713" w:rsidRDefault="002E03E7" w:rsidP="00271F62">
            <w:pPr>
              <w:spacing w:line="260" w:lineRule="atLeast"/>
              <w:jc w:val="right"/>
            </w:pPr>
          </w:p>
        </w:tc>
        <w:tc>
          <w:tcPr>
            <w:tcW w:w="140" w:type="dxa"/>
            <w:vMerge/>
          </w:tcPr>
          <w:p w:rsidR="002E03E7" w:rsidRPr="00271713" w:rsidRDefault="002E03E7" w:rsidP="000F4B9B">
            <w:pPr>
              <w:spacing w:line="260" w:lineRule="atLeast"/>
              <w:jc w:val="right"/>
            </w:pPr>
          </w:p>
        </w:tc>
        <w:tc>
          <w:tcPr>
            <w:tcW w:w="2366" w:type="dxa"/>
            <w:vMerge w:val="restart"/>
          </w:tcPr>
          <w:p w:rsidR="00C45701" w:rsidRPr="002C0794" w:rsidRDefault="00C45701" w:rsidP="00C45701">
            <w:pPr>
              <w:rPr>
                <w:color w:val="000000" w:themeColor="text1"/>
                <w:szCs w:val="20"/>
              </w:rPr>
            </w:pPr>
            <w:r w:rsidRPr="002C0794">
              <w:rPr>
                <w:color w:val="000000" w:themeColor="text1"/>
                <w:szCs w:val="20"/>
              </w:rPr>
              <w:t>Kenauweg 3</w:t>
            </w:r>
          </w:p>
          <w:p w:rsidR="00C45701" w:rsidRPr="002C0794" w:rsidRDefault="00C45701" w:rsidP="00C45701">
            <w:pPr>
              <w:rPr>
                <w:color w:val="000000" w:themeColor="text1"/>
                <w:szCs w:val="20"/>
              </w:rPr>
            </w:pPr>
            <w:r w:rsidRPr="002C0794">
              <w:rPr>
                <w:color w:val="000000" w:themeColor="text1"/>
                <w:szCs w:val="20"/>
              </w:rPr>
              <w:t>2300</w:t>
            </w:r>
            <w:r>
              <w:rPr>
                <w:color w:val="000000" w:themeColor="text1"/>
                <w:szCs w:val="20"/>
              </w:rPr>
              <w:t xml:space="preserve"> </w:t>
            </w:r>
            <w:r w:rsidRPr="002C0794">
              <w:rPr>
                <w:color w:val="000000" w:themeColor="text1"/>
                <w:szCs w:val="20"/>
              </w:rPr>
              <w:t>AC L</w:t>
            </w:r>
            <w:r>
              <w:rPr>
                <w:color w:val="000000" w:themeColor="text1"/>
                <w:szCs w:val="20"/>
              </w:rPr>
              <w:t>EIDEN</w:t>
            </w:r>
          </w:p>
          <w:p w:rsidR="001C38E4" w:rsidRPr="00271713" w:rsidRDefault="001C38E4" w:rsidP="000F4B9B">
            <w:pPr>
              <w:spacing w:line="260" w:lineRule="atLeast"/>
            </w:pPr>
            <w:r w:rsidRPr="00271713">
              <w:t>Postbus 9100</w:t>
            </w:r>
          </w:p>
          <w:p w:rsidR="001C38E4" w:rsidRPr="00271713" w:rsidRDefault="001C38E4" w:rsidP="000F4B9B">
            <w:pPr>
              <w:spacing w:line="260" w:lineRule="atLeast"/>
            </w:pPr>
            <w:r w:rsidRPr="00271713">
              <w:t>2300 PC LEIDEN</w:t>
            </w:r>
          </w:p>
          <w:p w:rsidR="001C38E4" w:rsidRPr="00271713" w:rsidRDefault="00C76461" w:rsidP="000F4B9B">
            <w:pPr>
              <w:spacing w:line="260" w:lineRule="atLeast"/>
            </w:pPr>
            <w:r w:rsidRPr="00271713">
              <w:t>14071</w:t>
            </w:r>
            <w:r w:rsidR="004C524E" w:rsidRPr="00271713">
              <w:t xml:space="preserve">, optie </w:t>
            </w:r>
            <w:r w:rsidR="00152B39">
              <w:t>3</w:t>
            </w:r>
          </w:p>
          <w:p w:rsidR="001C38E4" w:rsidRPr="00271713" w:rsidRDefault="004C524E" w:rsidP="000F4B9B">
            <w:pPr>
              <w:spacing w:line="260" w:lineRule="atLeast"/>
            </w:pPr>
            <w:r w:rsidRPr="00271713">
              <w:t>www.leiden.nl/contact</w:t>
            </w:r>
          </w:p>
          <w:p w:rsidR="002E03E7" w:rsidRPr="00C05B9D" w:rsidRDefault="001C38E4" w:rsidP="000F4B9B">
            <w:pPr>
              <w:spacing w:line="260" w:lineRule="atLeast"/>
            </w:pPr>
            <w:r w:rsidRPr="00C05B9D">
              <w:t>www.leiden.nl/gemeente</w:t>
            </w:r>
          </w:p>
        </w:tc>
      </w:tr>
      <w:tr w:rsidR="002E03E7" w:rsidRPr="00271713">
        <w:trPr>
          <w:gridBefore w:val="2"/>
          <w:wBefore w:w="1417" w:type="dxa"/>
          <w:cantSplit/>
          <w:trHeight w:val="264"/>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263"/>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264"/>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264"/>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263"/>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264"/>
        </w:trPr>
        <w:tc>
          <w:tcPr>
            <w:tcW w:w="4963" w:type="dxa"/>
            <w:vMerge/>
          </w:tcPr>
          <w:p w:rsidR="002E03E7" w:rsidRPr="00C05B9D" w:rsidRDefault="002E03E7" w:rsidP="000F4B9B">
            <w:pPr>
              <w:spacing w:line="260" w:lineRule="atLeast"/>
              <w:jc w:val="right"/>
            </w:pPr>
          </w:p>
        </w:tc>
        <w:tc>
          <w:tcPr>
            <w:tcW w:w="1953" w:type="dxa"/>
            <w:vMerge/>
          </w:tcPr>
          <w:p w:rsidR="002E03E7" w:rsidRPr="00C05B9D" w:rsidRDefault="002E03E7" w:rsidP="00271F62">
            <w:pPr>
              <w:spacing w:line="260" w:lineRule="atLeast"/>
              <w:jc w:val="right"/>
            </w:pPr>
          </w:p>
        </w:tc>
        <w:tc>
          <w:tcPr>
            <w:tcW w:w="140" w:type="dxa"/>
          </w:tcPr>
          <w:p w:rsidR="002E03E7" w:rsidRPr="00C05B9D" w:rsidRDefault="002E03E7" w:rsidP="000F4B9B">
            <w:pPr>
              <w:spacing w:line="260" w:lineRule="atLeast"/>
              <w:jc w:val="right"/>
            </w:pPr>
          </w:p>
        </w:tc>
        <w:tc>
          <w:tcPr>
            <w:tcW w:w="2366" w:type="dxa"/>
            <w:vMerge/>
          </w:tcPr>
          <w:p w:rsidR="002E03E7" w:rsidRPr="00C05B9D" w:rsidRDefault="002E03E7" w:rsidP="000F4B9B">
            <w:pPr>
              <w:spacing w:line="260" w:lineRule="atLeast"/>
            </w:pPr>
          </w:p>
        </w:tc>
      </w:tr>
      <w:tr w:rsidR="002E03E7" w:rsidRPr="00271713">
        <w:trPr>
          <w:gridBefore w:val="2"/>
          <w:wBefore w:w="1417" w:type="dxa"/>
          <w:cantSplit/>
          <w:trHeight w:val="462"/>
        </w:trPr>
        <w:tc>
          <w:tcPr>
            <w:tcW w:w="4963" w:type="dxa"/>
            <w:vMerge/>
          </w:tcPr>
          <w:p w:rsidR="002E03E7" w:rsidRPr="00C05B9D" w:rsidRDefault="002E03E7" w:rsidP="000F4B9B">
            <w:pPr>
              <w:spacing w:line="260" w:lineRule="atLeast"/>
              <w:jc w:val="right"/>
            </w:pPr>
          </w:p>
        </w:tc>
        <w:tc>
          <w:tcPr>
            <w:tcW w:w="1953" w:type="dxa"/>
          </w:tcPr>
          <w:p w:rsidR="002E03E7" w:rsidRPr="00C05B9D" w:rsidRDefault="002E03E7" w:rsidP="00743173">
            <w:pPr>
              <w:spacing w:line="260" w:lineRule="atLeast"/>
              <w:jc w:val="right"/>
            </w:pPr>
          </w:p>
        </w:tc>
        <w:tc>
          <w:tcPr>
            <w:tcW w:w="140" w:type="dxa"/>
          </w:tcPr>
          <w:p w:rsidR="002E03E7" w:rsidRPr="00C05B9D" w:rsidRDefault="002E03E7" w:rsidP="000F4B9B">
            <w:pPr>
              <w:spacing w:line="260" w:lineRule="atLeast"/>
              <w:jc w:val="right"/>
            </w:pPr>
          </w:p>
        </w:tc>
        <w:tc>
          <w:tcPr>
            <w:tcW w:w="2366" w:type="dxa"/>
          </w:tcPr>
          <w:p w:rsidR="002E03E7" w:rsidRPr="00C05B9D" w:rsidRDefault="002E03E7" w:rsidP="000F4B9B">
            <w:pPr>
              <w:spacing w:line="260" w:lineRule="atLeast"/>
            </w:pPr>
          </w:p>
        </w:tc>
      </w:tr>
      <w:tr w:rsidR="00152B39" w:rsidRPr="00271713">
        <w:trPr>
          <w:cantSplit/>
          <w:trHeight w:hRule="exact" w:val="280"/>
        </w:trPr>
        <w:tc>
          <w:tcPr>
            <w:tcW w:w="1236" w:type="dxa"/>
          </w:tcPr>
          <w:p w:rsidR="00152B39" w:rsidRPr="00FD3ADE" w:rsidRDefault="00152B39" w:rsidP="00E11EBC">
            <w:pPr>
              <w:jc w:val="right"/>
            </w:pPr>
            <w:r w:rsidRPr="00FD3ADE">
              <w:t>Datum</w:t>
            </w:r>
          </w:p>
        </w:tc>
        <w:tc>
          <w:tcPr>
            <w:tcW w:w="181" w:type="dxa"/>
          </w:tcPr>
          <w:p w:rsidR="00152B39" w:rsidRPr="00FD3ADE" w:rsidRDefault="00152B39" w:rsidP="00E11EBC"/>
        </w:tc>
        <w:tc>
          <w:tcPr>
            <w:tcW w:w="4963" w:type="dxa"/>
          </w:tcPr>
          <w:p w:rsidR="00152B39" w:rsidRPr="00FD3ADE" w:rsidRDefault="00B02342" w:rsidP="00E11EBC">
            <w:pPr>
              <w:tabs>
                <w:tab w:val="left" w:pos="3969"/>
              </w:tabs>
              <w:rPr>
                <w:sz w:val="20"/>
                <w:szCs w:val="20"/>
              </w:rPr>
            </w:pPr>
            <w:bookmarkStart w:id="0" w:name="bmkDatum2epag"/>
            <w:r>
              <w:rPr>
                <w:sz w:val="20"/>
                <w:szCs w:val="20"/>
              </w:rPr>
              <w:t>12</w:t>
            </w:r>
            <w:r w:rsidR="00CA4229">
              <w:rPr>
                <w:sz w:val="20"/>
                <w:szCs w:val="20"/>
              </w:rPr>
              <w:t>-</w:t>
            </w:r>
            <w:r>
              <w:rPr>
                <w:sz w:val="20"/>
                <w:szCs w:val="20"/>
              </w:rPr>
              <w:t>03</w:t>
            </w:r>
            <w:r w:rsidR="00CA4229">
              <w:rPr>
                <w:sz w:val="20"/>
                <w:szCs w:val="20"/>
              </w:rPr>
              <w:t>-201</w:t>
            </w:r>
            <w:r>
              <w:rPr>
                <w:sz w:val="20"/>
                <w:szCs w:val="20"/>
              </w:rPr>
              <w:t>8</w:t>
            </w:r>
          </w:p>
          <w:bookmarkEnd w:id="0"/>
          <w:p w:rsidR="00152B39" w:rsidRPr="00FD3ADE" w:rsidRDefault="00152B39" w:rsidP="00E11EBC">
            <w:pPr>
              <w:rPr>
                <w:sz w:val="20"/>
                <w:szCs w:val="20"/>
              </w:rPr>
            </w:pPr>
          </w:p>
        </w:tc>
        <w:tc>
          <w:tcPr>
            <w:tcW w:w="1953" w:type="dxa"/>
          </w:tcPr>
          <w:p w:rsidR="00152B39" w:rsidRPr="00FD3ADE" w:rsidRDefault="00152B39" w:rsidP="00E11EBC">
            <w:pPr>
              <w:jc w:val="right"/>
            </w:pPr>
            <w:r w:rsidRPr="00FD3ADE">
              <w:t>Ons kenmerk Contactpersoon</w:t>
            </w:r>
          </w:p>
        </w:tc>
        <w:tc>
          <w:tcPr>
            <w:tcW w:w="140" w:type="dxa"/>
          </w:tcPr>
          <w:p w:rsidR="00152B39" w:rsidRPr="00FD3ADE" w:rsidRDefault="00152B39" w:rsidP="00E11EBC"/>
        </w:tc>
        <w:tc>
          <w:tcPr>
            <w:tcW w:w="2366" w:type="dxa"/>
          </w:tcPr>
          <w:p w:rsidR="00152B39" w:rsidRPr="00FD3ADE" w:rsidRDefault="00137C1E" w:rsidP="00137C1E">
            <w:pPr>
              <w:rPr>
                <w:sz w:val="20"/>
                <w:szCs w:val="20"/>
              </w:rPr>
            </w:pPr>
            <w:r>
              <w:rPr>
                <w:sz w:val="20"/>
                <w:szCs w:val="20"/>
              </w:rPr>
              <w:t>Z/16/341694</w:t>
            </w:r>
          </w:p>
        </w:tc>
      </w:tr>
      <w:tr w:rsidR="002E03E7" w:rsidRPr="00271713" w:rsidTr="00E842C1">
        <w:trPr>
          <w:cantSplit/>
          <w:trHeight w:val="267"/>
        </w:trPr>
        <w:tc>
          <w:tcPr>
            <w:tcW w:w="1236" w:type="dxa"/>
          </w:tcPr>
          <w:p w:rsidR="002E03E7" w:rsidRPr="00271713" w:rsidRDefault="002E03E7" w:rsidP="003371EA">
            <w:pPr>
              <w:jc w:val="right"/>
            </w:pPr>
            <w:r w:rsidRPr="00271713">
              <w:t>Onderwerp</w:t>
            </w:r>
          </w:p>
        </w:tc>
        <w:tc>
          <w:tcPr>
            <w:tcW w:w="181" w:type="dxa"/>
          </w:tcPr>
          <w:p w:rsidR="002E03E7" w:rsidRPr="00271713" w:rsidRDefault="002E03E7" w:rsidP="003371EA"/>
        </w:tc>
        <w:tc>
          <w:tcPr>
            <w:tcW w:w="4963" w:type="dxa"/>
          </w:tcPr>
          <w:p w:rsidR="002E03E7" w:rsidRPr="00271713" w:rsidRDefault="00B60483" w:rsidP="003371EA">
            <w:pPr>
              <w:rPr>
                <w:sz w:val="20"/>
                <w:szCs w:val="20"/>
              </w:rPr>
            </w:pPr>
            <w:r w:rsidRPr="00271713">
              <w:rPr>
                <w:sz w:val="20"/>
                <w:szCs w:val="20"/>
              </w:rPr>
              <w:t>Onderhoudsafspraken boomspiegel</w:t>
            </w:r>
          </w:p>
        </w:tc>
        <w:tc>
          <w:tcPr>
            <w:tcW w:w="1953" w:type="dxa"/>
          </w:tcPr>
          <w:p w:rsidR="002E03E7" w:rsidRPr="00271713" w:rsidRDefault="002E03E7" w:rsidP="003371EA">
            <w:pPr>
              <w:jc w:val="right"/>
            </w:pPr>
            <w:bookmarkStart w:id="1" w:name="bmkVrijItem1"/>
            <w:bookmarkStart w:id="2" w:name="_GoBack"/>
            <w:bookmarkEnd w:id="1"/>
            <w:bookmarkEnd w:id="2"/>
          </w:p>
        </w:tc>
        <w:tc>
          <w:tcPr>
            <w:tcW w:w="140" w:type="dxa"/>
          </w:tcPr>
          <w:p w:rsidR="002E03E7" w:rsidRPr="00271713" w:rsidRDefault="002E03E7" w:rsidP="003371EA"/>
        </w:tc>
        <w:tc>
          <w:tcPr>
            <w:tcW w:w="2366" w:type="dxa"/>
          </w:tcPr>
          <w:p w:rsidR="002E03E7" w:rsidRPr="00271713" w:rsidRDefault="002E03E7" w:rsidP="003371EA">
            <w:pPr>
              <w:rPr>
                <w:sz w:val="20"/>
                <w:szCs w:val="20"/>
              </w:rPr>
            </w:pPr>
            <w:bookmarkStart w:id="3" w:name="bmkVrijItem2"/>
            <w:bookmarkEnd w:id="3"/>
          </w:p>
        </w:tc>
      </w:tr>
    </w:tbl>
    <w:p w:rsidR="009B7B22" w:rsidRPr="00271713" w:rsidRDefault="009B7B22" w:rsidP="000F4B9B">
      <w:pPr>
        <w:spacing w:line="260" w:lineRule="atLeast"/>
        <w:sectPr w:rsidR="009B7B22" w:rsidRPr="00271713" w:rsidSect="00446F3B">
          <w:headerReference w:type="first" r:id="rId9"/>
          <w:type w:val="continuous"/>
          <w:pgSz w:w="11907" w:h="16839" w:code="9"/>
          <w:pgMar w:top="2642" w:right="1729" w:bottom="1021" w:left="1985" w:header="1219" w:footer="420" w:gutter="0"/>
          <w:cols w:space="708"/>
          <w:titlePg/>
        </w:sectPr>
      </w:pPr>
    </w:p>
    <w:p w:rsidR="003342C9" w:rsidRPr="00271713" w:rsidRDefault="003342C9" w:rsidP="003342C9">
      <w:pPr>
        <w:spacing w:line="260" w:lineRule="atLeast"/>
        <w:ind w:left="284"/>
        <w:rPr>
          <w:sz w:val="20"/>
          <w:szCs w:val="20"/>
        </w:rPr>
      </w:pPr>
    </w:p>
    <w:p w:rsidR="003342C9" w:rsidRPr="00271713" w:rsidRDefault="009E2F37" w:rsidP="003342C9">
      <w:pPr>
        <w:spacing w:line="260" w:lineRule="atLeast"/>
        <w:ind w:left="284"/>
        <w:rPr>
          <w:sz w:val="20"/>
          <w:szCs w:val="20"/>
        </w:rPr>
      </w:pPr>
      <w:r>
        <w:rPr>
          <w:sz w:val="20"/>
          <w:szCs w:val="20"/>
        </w:rPr>
        <w:t xml:space="preserve">Geachte </w:t>
      </w:r>
      <w:r w:rsidR="00B02342">
        <w:rPr>
          <w:sz w:val="20"/>
          <w:szCs w:val="20"/>
        </w:rPr>
        <w:t>de heer</w:t>
      </w:r>
      <w:r w:rsidR="00677180">
        <w:rPr>
          <w:sz w:val="20"/>
          <w:szCs w:val="20"/>
        </w:rPr>
        <w:t>,</w:t>
      </w:r>
    </w:p>
    <w:p w:rsidR="003342C9" w:rsidRPr="00271713" w:rsidRDefault="003342C9" w:rsidP="003342C9">
      <w:pPr>
        <w:spacing w:line="220" w:lineRule="atLeast"/>
        <w:ind w:left="284"/>
        <w:rPr>
          <w:sz w:val="20"/>
          <w:szCs w:val="20"/>
        </w:rPr>
      </w:pPr>
    </w:p>
    <w:p w:rsidR="004C524E" w:rsidRPr="00271713" w:rsidRDefault="004C524E" w:rsidP="00152B39">
      <w:pPr>
        <w:spacing w:line="220" w:lineRule="atLeast"/>
        <w:ind w:left="284"/>
        <w:rPr>
          <w:sz w:val="20"/>
          <w:szCs w:val="20"/>
        </w:rPr>
      </w:pPr>
      <w:r w:rsidRPr="00271713">
        <w:rPr>
          <w:sz w:val="20"/>
          <w:szCs w:val="20"/>
        </w:rPr>
        <w:t>U</w:t>
      </w:r>
      <w:r w:rsidR="00B60483" w:rsidRPr="00271713">
        <w:rPr>
          <w:sz w:val="20"/>
          <w:szCs w:val="20"/>
        </w:rPr>
        <w:t xml:space="preserve"> heeft aangegeven dat u de boomspiegel voor uw huis wil</w:t>
      </w:r>
      <w:r w:rsidR="000C5FF7">
        <w:rPr>
          <w:sz w:val="20"/>
          <w:szCs w:val="20"/>
        </w:rPr>
        <w:t>t</w:t>
      </w:r>
      <w:r w:rsidR="00B60483" w:rsidRPr="00271713">
        <w:rPr>
          <w:sz w:val="20"/>
          <w:szCs w:val="20"/>
        </w:rPr>
        <w:t xml:space="preserve"> onderhouden. </w:t>
      </w:r>
      <w:r w:rsidRPr="00271713">
        <w:rPr>
          <w:sz w:val="20"/>
          <w:szCs w:val="20"/>
        </w:rPr>
        <w:t xml:space="preserve">Dat vinden wij een goede zaak. Graag leggen we de gemaakte afspraken met deze brief nog even vast. </w:t>
      </w:r>
      <w:r w:rsidR="00152B39">
        <w:rPr>
          <w:sz w:val="20"/>
          <w:szCs w:val="20"/>
        </w:rPr>
        <w:t xml:space="preserve">Wilt u deze brief in </w:t>
      </w:r>
      <w:r w:rsidR="00152B39" w:rsidRPr="00A95383">
        <w:rPr>
          <w:sz w:val="20"/>
          <w:szCs w:val="20"/>
        </w:rPr>
        <w:t>tweevoud</w:t>
      </w:r>
      <w:r w:rsidR="00152B39">
        <w:rPr>
          <w:sz w:val="20"/>
          <w:szCs w:val="20"/>
        </w:rPr>
        <w:t xml:space="preserve"> ondertekenen</w:t>
      </w:r>
      <w:r w:rsidR="00137C1E">
        <w:rPr>
          <w:sz w:val="20"/>
          <w:szCs w:val="20"/>
        </w:rPr>
        <w:t>,</w:t>
      </w:r>
      <w:r w:rsidR="00152B39">
        <w:rPr>
          <w:sz w:val="20"/>
          <w:szCs w:val="20"/>
        </w:rPr>
        <w:t xml:space="preserve"> </w:t>
      </w:r>
      <w:r w:rsidR="00137C1E">
        <w:rPr>
          <w:sz w:val="20"/>
          <w:szCs w:val="20"/>
        </w:rPr>
        <w:t>é</w:t>
      </w:r>
      <w:r w:rsidR="00152B39">
        <w:rPr>
          <w:sz w:val="20"/>
          <w:szCs w:val="20"/>
        </w:rPr>
        <w:t xml:space="preserve">én exemplaar is voor u, de ander kunt u na ondertekening meegeven met de </w:t>
      </w:r>
      <w:r w:rsidR="00152B39" w:rsidRPr="00A95383">
        <w:rPr>
          <w:sz w:val="20"/>
          <w:szCs w:val="20"/>
        </w:rPr>
        <w:t>onderhoudscoach</w:t>
      </w:r>
      <w:r w:rsidR="00152B39">
        <w:rPr>
          <w:sz w:val="20"/>
          <w:szCs w:val="20"/>
        </w:rPr>
        <w:t>, Nick Kooreman.</w:t>
      </w:r>
    </w:p>
    <w:p w:rsidR="009B7B22" w:rsidRPr="00271713" w:rsidRDefault="009B7B22" w:rsidP="00A30229">
      <w:pPr>
        <w:spacing w:line="220" w:lineRule="atLeast"/>
        <w:ind w:left="284"/>
        <w:rPr>
          <w:sz w:val="20"/>
          <w:szCs w:val="20"/>
        </w:rPr>
      </w:pPr>
    </w:p>
    <w:p w:rsidR="00481852" w:rsidRPr="00481852" w:rsidRDefault="000C5FF7" w:rsidP="00481852">
      <w:pPr>
        <w:pStyle w:val="ListParagraph"/>
        <w:numPr>
          <w:ilvl w:val="0"/>
          <w:numId w:val="1"/>
        </w:numPr>
        <w:spacing w:line="220" w:lineRule="atLeast"/>
        <w:rPr>
          <w:sz w:val="20"/>
          <w:szCs w:val="20"/>
        </w:rPr>
      </w:pPr>
      <w:r>
        <w:rPr>
          <w:sz w:val="20"/>
          <w:szCs w:val="20"/>
        </w:rPr>
        <w:t xml:space="preserve">De gemeente Leiden maakt de boomspiegel klaar voor beplanting en stelt </w:t>
      </w:r>
      <w:r w:rsidR="002C6C92">
        <w:rPr>
          <w:sz w:val="20"/>
          <w:szCs w:val="20"/>
        </w:rPr>
        <w:t xml:space="preserve">bij de start eenmalig </w:t>
      </w:r>
      <w:r w:rsidRPr="00123E8E">
        <w:rPr>
          <w:sz w:val="20"/>
          <w:szCs w:val="20"/>
        </w:rPr>
        <w:t xml:space="preserve">middelen </w:t>
      </w:r>
      <w:r>
        <w:rPr>
          <w:sz w:val="20"/>
          <w:szCs w:val="20"/>
        </w:rPr>
        <w:t xml:space="preserve">beschikbaar </w:t>
      </w:r>
      <w:r w:rsidRPr="00123E8E">
        <w:rPr>
          <w:sz w:val="20"/>
          <w:szCs w:val="20"/>
        </w:rPr>
        <w:t xml:space="preserve">voor het onderhouden </w:t>
      </w:r>
      <w:r>
        <w:rPr>
          <w:sz w:val="20"/>
          <w:szCs w:val="20"/>
        </w:rPr>
        <w:t xml:space="preserve">van de openbare ruimte en de boomspiegel, zoals handschoenen, een knijper en een ring plus vuilniszakken. </w:t>
      </w:r>
      <w:r w:rsidRPr="00481852">
        <w:rPr>
          <w:sz w:val="20"/>
          <w:szCs w:val="20"/>
        </w:rPr>
        <w:t xml:space="preserve">U schaft de planten en bloemen aan. De onderhoudscoach kan u hierbij adviseren. </w:t>
      </w:r>
    </w:p>
    <w:p w:rsidR="000C5FF7" w:rsidRPr="00481852" w:rsidRDefault="000C5FF7" w:rsidP="00481852">
      <w:pPr>
        <w:pStyle w:val="ListParagraph"/>
        <w:numPr>
          <w:ilvl w:val="0"/>
          <w:numId w:val="1"/>
        </w:numPr>
        <w:spacing w:line="220" w:lineRule="atLeast"/>
        <w:rPr>
          <w:sz w:val="20"/>
          <w:szCs w:val="20"/>
        </w:rPr>
      </w:pPr>
      <w:r w:rsidRPr="00481852">
        <w:rPr>
          <w:sz w:val="20"/>
          <w:szCs w:val="20"/>
        </w:rPr>
        <w:t xml:space="preserve">U bent verantwoordelijk voor het onderhoud aan de boomspiegel. U zorgt ervoor dat de boomspiegel en directe omgeving er netjes uitzien. </w:t>
      </w:r>
    </w:p>
    <w:p w:rsidR="000C5FF7" w:rsidRPr="000C5FF7" w:rsidRDefault="000C5FF7" w:rsidP="000C5FF7">
      <w:pPr>
        <w:pStyle w:val="ListParagraph"/>
        <w:numPr>
          <w:ilvl w:val="0"/>
          <w:numId w:val="1"/>
        </w:numPr>
        <w:spacing w:line="220" w:lineRule="atLeast"/>
        <w:rPr>
          <w:sz w:val="20"/>
          <w:szCs w:val="20"/>
        </w:rPr>
      </w:pPr>
      <w:r w:rsidRPr="000C5FF7">
        <w:rPr>
          <w:sz w:val="20"/>
          <w:szCs w:val="20"/>
        </w:rPr>
        <w:t>Bent u voor langere tijd afwezig of niet in staat de verzorging van de boomspiegel op u te nemen, neem dan contact op met de</w:t>
      </w:r>
      <w:r>
        <w:rPr>
          <w:sz w:val="20"/>
          <w:szCs w:val="20"/>
        </w:rPr>
        <w:t xml:space="preserve"> onderhoudscoach via het algemene nummer </w:t>
      </w:r>
      <w:r w:rsidRPr="000C5FF7">
        <w:rPr>
          <w:sz w:val="20"/>
          <w:szCs w:val="20"/>
        </w:rPr>
        <w:t>14071.</w:t>
      </w:r>
    </w:p>
    <w:p w:rsidR="000C5FF7" w:rsidRDefault="000C5FF7" w:rsidP="000C5FF7">
      <w:pPr>
        <w:pStyle w:val="ListParagraph"/>
        <w:numPr>
          <w:ilvl w:val="0"/>
          <w:numId w:val="1"/>
        </w:numPr>
        <w:spacing w:line="220" w:lineRule="atLeast"/>
        <w:rPr>
          <w:sz w:val="20"/>
          <w:szCs w:val="20"/>
        </w:rPr>
      </w:pPr>
      <w:r w:rsidRPr="002655B1">
        <w:rPr>
          <w:sz w:val="20"/>
          <w:szCs w:val="20"/>
        </w:rPr>
        <w:t xml:space="preserve">De onderhoudscoach zal </w:t>
      </w:r>
      <w:r>
        <w:rPr>
          <w:sz w:val="20"/>
          <w:szCs w:val="20"/>
        </w:rPr>
        <w:t xml:space="preserve">minimaal twee maal </w:t>
      </w:r>
      <w:r w:rsidRPr="002655B1">
        <w:rPr>
          <w:sz w:val="20"/>
          <w:szCs w:val="20"/>
        </w:rPr>
        <w:t>per jaar contact met u opnemen om te horen of het onderhoud goed gaat en of u nog ergens hulp of advies bij nodig heeft.</w:t>
      </w:r>
    </w:p>
    <w:p w:rsidR="000C5FF7" w:rsidRPr="000C5FF7" w:rsidRDefault="000C5FF7" w:rsidP="000C5FF7">
      <w:pPr>
        <w:pStyle w:val="ListParagraph"/>
        <w:numPr>
          <w:ilvl w:val="0"/>
          <w:numId w:val="1"/>
        </w:numPr>
        <w:spacing w:line="220" w:lineRule="atLeast"/>
        <w:ind w:left="641" w:hanging="357"/>
        <w:rPr>
          <w:sz w:val="20"/>
          <w:szCs w:val="20"/>
        </w:rPr>
      </w:pPr>
      <w:r w:rsidRPr="000C5FF7">
        <w:rPr>
          <w:sz w:val="20"/>
          <w:szCs w:val="20"/>
        </w:rPr>
        <w:t xml:space="preserve">Als het geheel een onverzorgde indruk geeft en blijft geven, ook na twee meldingen van onze kant, kunnen we de boomspiegel weer in eigen beheer nemen. Vanzelfsprekend gaan wij daar pas in het uiterste geval en na overleg met u daar toe over. </w:t>
      </w:r>
      <w:r>
        <w:rPr>
          <w:sz w:val="20"/>
          <w:szCs w:val="20"/>
        </w:rPr>
        <w:t xml:space="preserve">Als we besluiten het convenant te stoppen, ontvangt u hierover een brief. </w:t>
      </w:r>
    </w:p>
    <w:p w:rsidR="00C45701" w:rsidRPr="000C5FF7" w:rsidRDefault="00C45701" w:rsidP="000C5FF7">
      <w:pPr>
        <w:pStyle w:val="ListParagraph"/>
        <w:numPr>
          <w:ilvl w:val="0"/>
          <w:numId w:val="1"/>
        </w:numPr>
        <w:spacing w:line="220" w:lineRule="atLeast"/>
        <w:rPr>
          <w:sz w:val="20"/>
          <w:szCs w:val="20"/>
        </w:rPr>
      </w:pPr>
      <w:r w:rsidRPr="00271713">
        <w:rPr>
          <w:sz w:val="20"/>
          <w:szCs w:val="20"/>
        </w:rPr>
        <w:t xml:space="preserve">De gemeente blijft verantwoordelijk voor het onderhoud aan de boom. Mocht de boom aan vervanging toe zijn of </w:t>
      </w:r>
      <w:r w:rsidR="000C5FF7">
        <w:rPr>
          <w:sz w:val="20"/>
          <w:szCs w:val="20"/>
        </w:rPr>
        <w:t xml:space="preserve">de boom moet ondergronds worden behandeld, </w:t>
      </w:r>
      <w:r w:rsidRPr="00271713">
        <w:rPr>
          <w:sz w:val="20"/>
          <w:szCs w:val="20"/>
        </w:rPr>
        <w:t xml:space="preserve">dan kan het zijn dat </w:t>
      </w:r>
      <w:r w:rsidR="000C5FF7">
        <w:rPr>
          <w:sz w:val="20"/>
          <w:szCs w:val="20"/>
        </w:rPr>
        <w:t xml:space="preserve">we </w:t>
      </w:r>
      <w:r w:rsidRPr="00271713">
        <w:rPr>
          <w:sz w:val="20"/>
          <w:szCs w:val="20"/>
        </w:rPr>
        <w:t xml:space="preserve">in de directe omgeving van de boom </w:t>
      </w:r>
      <w:r w:rsidR="000C5FF7">
        <w:rPr>
          <w:sz w:val="20"/>
          <w:szCs w:val="20"/>
        </w:rPr>
        <w:t xml:space="preserve">moeten graven. In dit soort gevallen kunnen we niet garanderen dat de </w:t>
      </w:r>
      <w:r w:rsidRPr="000C5FF7">
        <w:rPr>
          <w:sz w:val="20"/>
          <w:szCs w:val="20"/>
        </w:rPr>
        <w:t xml:space="preserve">plantjes in de boomspiegel kunnen blijven staan. Wij informeren u </w:t>
      </w:r>
      <w:r w:rsidR="00481852">
        <w:rPr>
          <w:sz w:val="20"/>
          <w:szCs w:val="20"/>
        </w:rPr>
        <w:t>t</w:t>
      </w:r>
      <w:r w:rsidRPr="000C5FF7">
        <w:rPr>
          <w:sz w:val="20"/>
          <w:szCs w:val="20"/>
        </w:rPr>
        <w:t>ijd</w:t>
      </w:r>
      <w:r w:rsidR="00481852">
        <w:rPr>
          <w:sz w:val="20"/>
          <w:szCs w:val="20"/>
        </w:rPr>
        <w:t xml:space="preserve">ig </w:t>
      </w:r>
      <w:r w:rsidRPr="000C5FF7">
        <w:rPr>
          <w:sz w:val="20"/>
          <w:szCs w:val="20"/>
        </w:rPr>
        <w:t xml:space="preserve">over de werkzaamheden zodat u de plantjes kan uitgraven en herplanten. </w:t>
      </w:r>
    </w:p>
    <w:p w:rsidR="00C45701" w:rsidRPr="00271713" w:rsidRDefault="00C45701" w:rsidP="000C5FF7">
      <w:pPr>
        <w:pStyle w:val="ListParagraph"/>
        <w:numPr>
          <w:ilvl w:val="0"/>
          <w:numId w:val="1"/>
        </w:numPr>
        <w:spacing w:line="220" w:lineRule="atLeast"/>
        <w:ind w:left="641" w:hanging="357"/>
        <w:rPr>
          <w:sz w:val="20"/>
          <w:szCs w:val="20"/>
        </w:rPr>
      </w:pPr>
      <w:r w:rsidRPr="00271713">
        <w:rPr>
          <w:sz w:val="20"/>
          <w:szCs w:val="20"/>
        </w:rPr>
        <w:t xml:space="preserve">De bestrating bij uw boomspiegel krijgt het logo van ‘Samen aan de slag’. Hieruit blijkt dat deze boomspiegel is ‘geadopteerd’. Dit om te voorkomen dat </w:t>
      </w:r>
      <w:r w:rsidR="00226594">
        <w:rPr>
          <w:sz w:val="20"/>
          <w:szCs w:val="20"/>
        </w:rPr>
        <w:t xml:space="preserve">wij </w:t>
      </w:r>
      <w:r w:rsidRPr="00271713">
        <w:rPr>
          <w:sz w:val="20"/>
          <w:szCs w:val="20"/>
        </w:rPr>
        <w:t>u</w:t>
      </w:r>
      <w:r w:rsidR="00226594">
        <w:rPr>
          <w:sz w:val="20"/>
          <w:szCs w:val="20"/>
        </w:rPr>
        <w:t xml:space="preserve">w </w:t>
      </w:r>
      <w:r w:rsidRPr="00271713">
        <w:rPr>
          <w:sz w:val="20"/>
          <w:szCs w:val="20"/>
        </w:rPr>
        <w:t>boomspiegel schoffelen of maaien</w:t>
      </w:r>
      <w:r>
        <w:rPr>
          <w:sz w:val="20"/>
          <w:szCs w:val="20"/>
        </w:rPr>
        <w:t xml:space="preserve">, </w:t>
      </w:r>
      <w:r w:rsidRPr="00271713">
        <w:rPr>
          <w:sz w:val="20"/>
          <w:szCs w:val="20"/>
        </w:rPr>
        <w:t xml:space="preserve">waardoor uw planten mogelijk beschadigd raken. Bovendien is het een blijk van </w:t>
      </w:r>
      <w:r w:rsidR="000C5FF7">
        <w:rPr>
          <w:sz w:val="20"/>
          <w:szCs w:val="20"/>
        </w:rPr>
        <w:t xml:space="preserve">erkenning </w:t>
      </w:r>
      <w:r w:rsidRPr="00271713">
        <w:rPr>
          <w:sz w:val="20"/>
          <w:szCs w:val="20"/>
        </w:rPr>
        <w:t>voor u</w:t>
      </w:r>
      <w:r w:rsidR="000C5FF7">
        <w:rPr>
          <w:sz w:val="20"/>
          <w:szCs w:val="20"/>
        </w:rPr>
        <w:t>w</w:t>
      </w:r>
      <w:r w:rsidRPr="00271713">
        <w:rPr>
          <w:sz w:val="20"/>
          <w:szCs w:val="20"/>
        </w:rPr>
        <w:t xml:space="preserve"> inspanningen om </w:t>
      </w:r>
      <w:r w:rsidR="000C5FF7">
        <w:rPr>
          <w:sz w:val="20"/>
          <w:szCs w:val="20"/>
        </w:rPr>
        <w:t>de</w:t>
      </w:r>
      <w:r w:rsidRPr="00271713">
        <w:rPr>
          <w:sz w:val="20"/>
          <w:szCs w:val="20"/>
        </w:rPr>
        <w:t xml:space="preserve"> woonomgeving mooier te maken. </w:t>
      </w:r>
    </w:p>
    <w:p w:rsidR="00747887" w:rsidRPr="00271713" w:rsidRDefault="00747887" w:rsidP="00A30229">
      <w:pPr>
        <w:spacing w:line="220" w:lineRule="atLeast"/>
        <w:ind w:left="284"/>
        <w:rPr>
          <w:sz w:val="20"/>
          <w:szCs w:val="20"/>
        </w:rPr>
      </w:pPr>
    </w:p>
    <w:p w:rsidR="00747887" w:rsidRDefault="00747887" w:rsidP="00D56A54">
      <w:pPr>
        <w:spacing w:line="260" w:lineRule="atLeast"/>
        <w:ind w:left="284"/>
        <w:rPr>
          <w:sz w:val="20"/>
          <w:szCs w:val="20"/>
        </w:rPr>
      </w:pPr>
      <w:r w:rsidRPr="00271713">
        <w:rPr>
          <w:sz w:val="20"/>
          <w:szCs w:val="20"/>
        </w:rPr>
        <w:t>Veel succes bij uw bloeiende taak,</w:t>
      </w:r>
    </w:p>
    <w:p w:rsidR="00137C1E" w:rsidRPr="00271713" w:rsidRDefault="00137C1E" w:rsidP="00D56A54">
      <w:pPr>
        <w:spacing w:line="260" w:lineRule="atLeast"/>
        <w:ind w:left="284"/>
        <w:rPr>
          <w:sz w:val="20"/>
          <w:szCs w:val="20"/>
        </w:rPr>
      </w:pPr>
    </w:p>
    <w:p w:rsidR="00137C1E" w:rsidRPr="00FD3ADE" w:rsidRDefault="00137C1E" w:rsidP="00137C1E">
      <w:pPr>
        <w:spacing w:line="260" w:lineRule="atLeast"/>
        <w:ind w:left="284"/>
        <w:rPr>
          <w:sz w:val="20"/>
          <w:szCs w:val="20"/>
        </w:rPr>
      </w:pPr>
      <w:r>
        <w:rPr>
          <w:sz w:val="20"/>
          <w:szCs w:val="20"/>
        </w:rPr>
        <w:t>M</w:t>
      </w:r>
      <w:r w:rsidRPr="00271713">
        <w:rPr>
          <w:sz w:val="20"/>
          <w:szCs w:val="20"/>
        </w:rPr>
        <w:t>et vriendelijke groet,</w:t>
      </w:r>
      <w:r>
        <w:rPr>
          <w:sz w:val="20"/>
          <w:szCs w:val="20"/>
        </w:rPr>
        <w:tab/>
      </w:r>
      <w:r>
        <w:rPr>
          <w:sz w:val="20"/>
          <w:szCs w:val="20"/>
        </w:rPr>
        <w:tab/>
      </w:r>
      <w:r>
        <w:rPr>
          <w:sz w:val="20"/>
          <w:szCs w:val="20"/>
        </w:rPr>
        <w:tab/>
      </w:r>
      <w:r>
        <w:rPr>
          <w:sz w:val="20"/>
          <w:szCs w:val="20"/>
        </w:rPr>
        <w:tab/>
        <w:t>Voor akkoord:</w:t>
      </w:r>
    </w:p>
    <w:p w:rsidR="00137C1E" w:rsidRDefault="00581C36" w:rsidP="00137C1E">
      <w:pPr>
        <w:spacing w:line="260" w:lineRule="atLeast"/>
        <w:ind w:left="284"/>
        <w:rPr>
          <w:sz w:val="20"/>
          <w:szCs w:val="20"/>
        </w:rPr>
      </w:pPr>
      <w:r>
        <w:rPr>
          <w:noProof/>
        </w:rPr>
        <w:drawing>
          <wp:inline distT="0" distB="0" distL="0" distR="0" wp14:anchorId="0AA4B8AC" wp14:editId="6C4D637E">
            <wp:extent cx="1900719" cy="418292"/>
            <wp:effectExtent l="0" t="0" r="444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230" cy="421265"/>
                    </a:xfrm>
                    <a:prstGeom prst="rect">
                      <a:avLst/>
                    </a:prstGeom>
                    <a:noFill/>
                    <a:ln>
                      <a:noFill/>
                    </a:ln>
                  </pic:spPr>
                </pic:pic>
              </a:graphicData>
            </a:graphic>
          </wp:inline>
        </w:drawing>
      </w:r>
    </w:p>
    <w:p w:rsidR="00137C1E" w:rsidRDefault="00137C1E" w:rsidP="00677180">
      <w:pPr>
        <w:spacing w:line="260" w:lineRule="atLeast"/>
        <w:rPr>
          <w:sz w:val="20"/>
          <w:szCs w:val="20"/>
        </w:rPr>
      </w:pPr>
      <w:r>
        <w:rPr>
          <w:sz w:val="20"/>
          <w:szCs w:val="20"/>
        </w:rPr>
        <w:t>Maarten Bekkers</w:t>
      </w:r>
      <w:r>
        <w:rPr>
          <w:sz w:val="20"/>
          <w:szCs w:val="20"/>
        </w:rPr>
        <w:tab/>
      </w:r>
      <w:r>
        <w:rPr>
          <w:sz w:val="20"/>
          <w:szCs w:val="20"/>
        </w:rPr>
        <w:tab/>
      </w:r>
      <w:r>
        <w:rPr>
          <w:sz w:val="20"/>
          <w:szCs w:val="20"/>
        </w:rPr>
        <w:tab/>
      </w:r>
      <w:r>
        <w:rPr>
          <w:sz w:val="20"/>
          <w:szCs w:val="20"/>
        </w:rPr>
        <w:tab/>
      </w:r>
      <w:r>
        <w:rPr>
          <w:sz w:val="20"/>
          <w:szCs w:val="20"/>
        </w:rPr>
        <w:tab/>
        <w:t>………………….....(naam)</w:t>
      </w:r>
    </w:p>
    <w:p w:rsidR="00137C1E" w:rsidRDefault="00137C1E" w:rsidP="00677180">
      <w:pPr>
        <w:spacing w:line="260" w:lineRule="atLeast"/>
        <w:rPr>
          <w:sz w:val="20"/>
          <w:szCs w:val="20"/>
        </w:rPr>
      </w:pPr>
      <w:r>
        <w:rPr>
          <w:sz w:val="20"/>
          <w:szCs w:val="20"/>
        </w:rPr>
        <w:t>Beheerder Groen &amp; Spelen</w:t>
      </w:r>
      <w:r>
        <w:rPr>
          <w:sz w:val="20"/>
          <w:szCs w:val="20"/>
        </w:rPr>
        <w:tab/>
      </w:r>
      <w:r>
        <w:rPr>
          <w:sz w:val="20"/>
          <w:szCs w:val="20"/>
        </w:rPr>
        <w:tab/>
      </w:r>
      <w:r>
        <w:rPr>
          <w:sz w:val="20"/>
          <w:szCs w:val="20"/>
        </w:rPr>
        <w:tab/>
      </w:r>
      <w:r>
        <w:rPr>
          <w:sz w:val="20"/>
          <w:szCs w:val="20"/>
        </w:rPr>
        <w:tab/>
        <w:t>……………….……</w:t>
      </w:r>
      <w:r w:rsidRPr="00A95383">
        <w:rPr>
          <w:i/>
          <w:sz w:val="20"/>
          <w:szCs w:val="20"/>
        </w:rPr>
        <w:t>(datum)</w:t>
      </w:r>
      <w:r>
        <w:rPr>
          <w:sz w:val="20"/>
          <w:szCs w:val="20"/>
        </w:rPr>
        <w:t>,Gemee</w:t>
      </w:r>
      <w:r w:rsidR="00677180">
        <w:rPr>
          <w:sz w:val="20"/>
          <w:szCs w:val="20"/>
        </w:rPr>
        <w:t>nte Gemeenten Leiden</w:t>
      </w:r>
    </w:p>
    <w:sectPr w:rsidR="00137C1E" w:rsidSect="00646E12">
      <w:headerReference w:type="default" r:id="rId11"/>
      <w:type w:val="continuous"/>
      <w:pgSz w:w="11907" w:h="16839" w:code="9"/>
      <w:pgMar w:top="3101" w:right="1559" w:bottom="1077" w:left="1701" w:header="1060" w:footer="4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18" w:rsidRDefault="00112918">
      <w:r>
        <w:separator/>
      </w:r>
    </w:p>
  </w:endnote>
  <w:endnote w:type="continuationSeparator" w:id="0">
    <w:p w:rsidR="00112918" w:rsidRDefault="0011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ndoza Medium">
    <w:charset w:val="00"/>
    <w:family w:val="roman"/>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18" w:rsidRDefault="00112918">
      <w:r>
        <w:separator/>
      </w:r>
    </w:p>
  </w:footnote>
  <w:footnote w:type="continuationSeparator" w:id="0">
    <w:p w:rsidR="00112918" w:rsidRDefault="0011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1" w:rsidRDefault="005E697B">
    <w:pPr>
      <w:pStyle w:val="Header"/>
    </w:pPr>
    <w:r>
      <w:rPr>
        <w:noProof/>
      </w:rPr>
      <w:drawing>
        <wp:anchor distT="0" distB="0" distL="114300" distR="114300" simplePos="0" relativeHeight="251659264" behindDoc="1" locked="0" layoutInCell="1" allowOverlap="1" wp14:anchorId="51156AF6" wp14:editId="3DB54233">
          <wp:simplePos x="0" y="0"/>
          <wp:positionH relativeFrom="column">
            <wp:posOffset>4007485</wp:posOffset>
          </wp:positionH>
          <wp:positionV relativeFrom="paragraph">
            <wp:posOffset>-525145</wp:posOffset>
          </wp:positionV>
          <wp:extent cx="1294130" cy="590550"/>
          <wp:effectExtent l="0" t="0" r="1270" b="0"/>
          <wp:wrapThrough wrapText="bothSides">
            <wp:wrapPolygon edited="0">
              <wp:start x="0" y="0"/>
              <wp:lineTo x="0" y="20903"/>
              <wp:lineTo x="21303" y="20903"/>
              <wp:lineTo x="2130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590550"/>
                  </a:xfrm>
                  <a:prstGeom prst="rect">
                    <a:avLst/>
                  </a:prstGeom>
                </pic:spPr>
              </pic:pic>
            </a:graphicData>
          </a:graphic>
          <wp14:sizeRelH relativeFrom="page">
            <wp14:pctWidth>0</wp14:pctWidth>
          </wp14:sizeRelH>
          <wp14:sizeRelV relativeFrom="page">
            <wp14:pctHeight>0</wp14:pctHeight>
          </wp14:sizeRelV>
        </wp:anchor>
      </w:drawing>
    </w:r>
    <w:r w:rsidR="00625ADF">
      <w:rPr>
        <w:noProof/>
      </w:rPr>
      <w:drawing>
        <wp:anchor distT="0" distB="0" distL="114300" distR="114300" simplePos="0" relativeHeight="251661312" behindDoc="1" locked="0" layoutInCell="1" allowOverlap="1" wp14:anchorId="69923668" wp14:editId="293E2B72">
          <wp:simplePos x="0" y="0"/>
          <wp:positionH relativeFrom="column">
            <wp:posOffset>-690880</wp:posOffset>
          </wp:positionH>
          <wp:positionV relativeFrom="paragraph">
            <wp:posOffset>-430530</wp:posOffset>
          </wp:positionV>
          <wp:extent cx="1688465" cy="883285"/>
          <wp:effectExtent l="0" t="0" r="6985" b="0"/>
          <wp:wrapThrough wrapText="bothSides">
            <wp:wrapPolygon edited="0">
              <wp:start x="0" y="0"/>
              <wp:lineTo x="0" y="20963"/>
              <wp:lineTo x="21446" y="20963"/>
              <wp:lineTo x="2144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merk_Samen aan de slag 12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8832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7" w:type="dxa"/>
      <w:tblInd w:w="-1142" w:type="dxa"/>
      <w:tblLayout w:type="fixed"/>
      <w:tblCellMar>
        <w:left w:w="0" w:type="dxa"/>
        <w:right w:w="0" w:type="dxa"/>
      </w:tblCellMar>
      <w:tblLook w:val="0000" w:firstRow="0" w:lastRow="0" w:firstColumn="0" w:lastColumn="0" w:noHBand="0" w:noVBand="0"/>
    </w:tblPr>
    <w:tblGrid>
      <w:gridCol w:w="1254"/>
      <w:gridCol w:w="181"/>
      <w:gridCol w:w="4963"/>
      <w:gridCol w:w="1953"/>
      <w:gridCol w:w="140"/>
      <w:gridCol w:w="2366"/>
    </w:tblGrid>
    <w:tr w:rsidR="00E92D54" w:rsidRPr="00C95B7B">
      <w:trPr>
        <w:cantSplit/>
        <w:trHeight w:val="309"/>
      </w:trPr>
      <w:tc>
        <w:tcPr>
          <w:tcW w:w="1254" w:type="dxa"/>
        </w:tcPr>
        <w:p w:rsidR="00E92D54" w:rsidRDefault="00E92D54" w:rsidP="00A30229">
          <w:pPr>
            <w:pStyle w:val="Kopjes"/>
            <w:spacing w:line="260" w:lineRule="atLeast"/>
            <w:ind w:right="36"/>
            <w:jc w:val="right"/>
            <w:rPr>
              <w:sz w:val="16"/>
            </w:rPr>
          </w:pPr>
          <w:r w:rsidRPr="00C95B7B">
            <w:rPr>
              <w:sz w:val="16"/>
            </w:rPr>
            <w:t>Datum</w:t>
          </w:r>
        </w:p>
        <w:p w:rsidR="0091369E" w:rsidRPr="00C95B7B" w:rsidRDefault="0091369E" w:rsidP="00A30229">
          <w:pPr>
            <w:pStyle w:val="Kopjes"/>
            <w:spacing w:line="260" w:lineRule="atLeast"/>
            <w:ind w:right="36"/>
            <w:jc w:val="right"/>
            <w:rPr>
              <w:sz w:val="16"/>
            </w:rPr>
          </w:pPr>
          <w:r>
            <w:rPr>
              <w:sz w:val="16"/>
            </w:rPr>
            <w:t>Kenmerk</w:t>
          </w:r>
        </w:p>
      </w:tc>
      <w:tc>
        <w:tcPr>
          <w:tcW w:w="181" w:type="dxa"/>
        </w:tcPr>
        <w:p w:rsidR="00E92D54" w:rsidRPr="00C95B7B" w:rsidRDefault="00E92D54" w:rsidP="00E057B7">
          <w:pPr>
            <w:pStyle w:val="Kopjes"/>
            <w:spacing w:line="260" w:lineRule="atLeast"/>
            <w:jc w:val="right"/>
            <w:rPr>
              <w:sz w:val="16"/>
            </w:rPr>
          </w:pPr>
        </w:p>
      </w:tc>
      <w:tc>
        <w:tcPr>
          <w:tcW w:w="4963" w:type="dxa"/>
        </w:tcPr>
        <w:p w:rsidR="00B02342" w:rsidRPr="00B02342" w:rsidRDefault="00E92D54" w:rsidP="00B02342">
          <w:pPr>
            <w:pStyle w:val="Kopjes"/>
            <w:spacing w:line="260" w:lineRule="atLeast"/>
            <w:rPr>
              <w:sz w:val="16"/>
            </w:rPr>
          </w:pPr>
          <w:r>
            <w:rPr>
              <w:sz w:val="16"/>
            </w:rPr>
            <w:fldChar w:fldCharType="begin"/>
          </w:r>
          <w:r w:rsidRPr="00414497">
            <w:rPr>
              <w:sz w:val="16"/>
            </w:rPr>
            <w:instrText xml:space="preserve"> REF  bmkDatum2epag </w:instrText>
          </w:r>
          <w:r>
            <w:rPr>
              <w:sz w:val="16"/>
            </w:rPr>
            <w:instrText xml:space="preserve"> \* MERGEFORMAT </w:instrText>
          </w:r>
          <w:r>
            <w:rPr>
              <w:sz w:val="16"/>
            </w:rPr>
            <w:fldChar w:fldCharType="separate"/>
          </w:r>
          <w:r w:rsidR="00B02342" w:rsidRPr="00B02342">
            <w:rPr>
              <w:sz w:val="16"/>
            </w:rPr>
            <w:t>12-03-2018</w:t>
          </w:r>
        </w:p>
        <w:p w:rsidR="00E92D54" w:rsidRPr="00EE0268" w:rsidRDefault="00E92D54" w:rsidP="00EE0268">
          <w:pPr>
            <w:pStyle w:val="Kopjes"/>
            <w:spacing w:line="260" w:lineRule="atLeast"/>
            <w:rPr>
              <w:sz w:val="16"/>
              <w:szCs w:val="16"/>
            </w:rPr>
          </w:pPr>
          <w:r>
            <w:rPr>
              <w:sz w:val="16"/>
            </w:rPr>
            <w:fldChar w:fldCharType="end"/>
          </w:r>
          <w:r w:rsidR="00EE0268" w:rsidRPr="00EE0268">
            <w:rPr>
              <w:sz w:val="16"/>
            </w:rPr>
            <w:fldChar w:fldCharType="begin"/>
          </w:r>
          <w:r w:rsidR="00EE0268" w:rsidRPr="00EE0268">
            <w:rPr>
              <w:sz w:val="16"/>
            </w:rPr>
            <w:instrText xml:space="preserve"> REF  bmkReferentie2  \* MERGEFORMAT </w:instrText>
          </w:r>
          <w:r w:rsidR="00EE0268" w:rsidRPr="00EE0268">
            <w:rPr>
              <w:sz w:val="16"/>
            </w:rPr>
            <w:fldChar w:fldCharType="separate"/>
          </w:r>
          <w:r w:rsidR="00B02342">
            <w:rPr>
              <w:b/>
              <w:bCs/>
              <w:sz w:val="16"/>
            </w:rPr>
            <w:t>Fout! Verwijzingsbron niet gevonden.</w:t>
          </w:r>
          <w:r w:rsidR="00EE0268" w:rsidRPr="00EE0268">
            <w:rPr>
              <w:sz w:val="16"/>
            </w:rPr>
            <w:fldChar w:fldCharType="end"/>
          </w:r>
        </w:p>
      </w:tc>
      <w:tc>
        <w:tcPr>
          <w:tcW w:w="1953" w:type="dxa"/>
        </w:tcPr>
        <w:p w:rsidR="00E92D54" w:rsidRPr="00C95B7B" w:rsidRDefault="00E92D54" w:rsidP="00E057B7">
          <w:pPr>
            <w:pStyle w:val="Kopjes"/>
            <w:spacing w:line="260" w:lineRule="atLeast"/>
            <w:jc w:val="right"/>
            <w:rPr>
              <w:sz w:val="16"/>
            </w:rPr>
          </w:pPr>
        </w:p>
      </w:tc>
      <w:tc>
        <w:tcPr>
          <w:tcW w:w="140" w:type="dxa"/>
        </w:tcPr>
        <w:p w:rsidR="00E92D54" w:rsidRPr="00C95B7B" w:rsidRDefault="00E92D54" w:rsidP="00E057B7">
          <w:pPr>
            <w:pStyle w:val="Kopjes"/>
            <w:spacing w:line="260" w:lineRule="atLeast"/>
            <w:jc w:val="right"/>
            <w:rPr>
              <w:sz w:val="16"/>
            </w:rPr>
          </w:pPr>
        </w:p>
      </w:tc>
      <w:tc>
        <w:tcPr>
          <w:tcW w:w="2366" w:type="dxa"/>
        </w:tcPr>
        <w:p w:rsidR="00E92D54" w:rsidRPr="00C95B7B" w:rsidRDefault="00E92D54" w:rsidP="00E057B7">
          <w:pPr>
            <w:pStyle w:val="Kopjes"/>
            <w:spacing w:line="260" w:lineRule="atLeast"/>
            <w:rPr>
              <w:sz w:val="16"/>
            </w:rPr>
          </w:pPr>
          <w:r>
            <w:rPr>
              <w:sz w:val="16"/>
            </w:rPr>
            <w:t>Gemeente Leiden</w:t>
          </w:r>
        </w:p>
      </w:tc>
    </w:tr>
    <w:tr w:rsidR="00E92D54" w:rsidRPr="00C95B7B">
      <w:trPr>
        <w:cantSplit/>
        <w:trHeight w:hRule="exact" w:val="280"/>
      </w:trPr>
      <w:tc>
        <w:tcPr>
          <w:tcW w:w="1254" w:type="dxa"/>
        </w:tcPr>
        <w:p w:rsidR="00E92D54" w:rsidRPr="00C95B7B" w:rsidRDefault="00E92D54" w:rsidP="00E057B7">
          <w:pPr>
            <w:pStyle w:val="Kopjes"/>
            <w:spacing w:line="260" w:lineRule="atLeast"/>
            <w:jc w:val="right"/>
            <w:rPr>
              <w:sz w:val="16"/>
            </w:rPr>
          </w:pPr>
          <w:r>
            <w:rPr>
              <w:sz w:val="16"/>
            </w:rPr>
            <w:t>Pagina</w:t>
          </w:r>
        </w:p>
      </w:tc>
      <w:tc>
        <w:tcPr>
          <w:tcW w:w="181" w:type="dxa"/>
        </w:tcPr>
        <w:p w:rsidR="00E92D54" w:rsidRPr="00C95B7B" w:rsidRDefault="00E92D54" w:rsidP="00E057B7">
          <w:pPr>
            <w:pStyle w:val="Kopjes"/>
            <w:spacing w:line="260" w:lineRule="atLeast"/>
            <w:jc w:val="right"/>
            <w:rPr>
              <w:sz w:val="16"/>
            </w:rPr>
          </w:pPr>
        </w:p>
      </w:tc>
      <w:tc>
        <w:tcPr>
          <w:tcW w:w="4963" w:type="dxa"/>
        </w:tcPr>
        <w:p w:rsidR="00E92D54" w:rsidRPr="00C95B7B" w:rsidRDefault="00E92D54" w:rsidP="00E057B7">
          <w:pPr>
            <w:pStyle w:val="Kopjes"/>
            <w:spacing w:line="260" w:lineRule="atLeast"/>
            <w:rPr>
              <w:sz w:val="16"/>
            </w:rPr>
          </w:pPr>
          <w:r w:rsidRPr="00075172">
            <w:rPr>
              <w:sz w:val="16"/>
            </w:rPr>
            <w:fldChar w:fldCharType="begin"/>
          </w:r>
          <w:r w:rsidRPr="00075172">
            <w:rPr>
              <w:sz w:val="16"/>
            </w:rPr>
            <w:instrText xml:space="preserve"> PAGE </w:instrText>
          </w:r>
          <w:r w:rsidRPr="00075172">
            <w:rPr>
              <w:sz w:val="16"/>
            </w:rPr>
            <w:fldChar w:fldCharType="separate"/>
          </w:r>
          <w:r w:rsidR="00677180">
            <w:rPr>
              <w:noProof/>
              <w:sz w:val="16"/>
            </w:rPr>
            <w:t>2</w:t>
          </w:r>
          <w:r w:rsidRPr="00075172">
            <w:rPr>
              <w:sz w:val="16"/>
            </w:rPr>
            <w:fldChar w:fldCharType="end"/>
          </w:r>
          <w:r w:rsidRPr="00075172">
            <w:rPr>
              <w:sz w:val="16"/>
            </w:rPr>
            <w:t xml:space="preserve"> </w:t>
          </w:r>
          <w:r>
            <w:rPr>
              <w:sz w:val="16"/>
            </w:rPr>
            <w:t>/</w:t>
          </w:r>
          <w:r w:rsidRPr="00075172">
            <w:rPr>
              <w:sz w:val="16"/>
            </w:rPr>
            <w:t xml:space="preserve"> </w:t>
          </w:r>
          <w:r w:rsidRPr="00075172">
            <w:rPr>
              <w:sz w:val="16"/>
            </w:rPr>
            <w:fldChar w:fldCharType="begin"/>
          </w:r>
          <w:r w:rsidRPr="00075172">
            <w:rPr>
              <w:sz w:val="16"/>
            </w:rPr>
            <w:instrText xml:space="preserve"> NUMPAGES </w:instrText>
          </w:r>
          <w:r w:rsidRPr="00075172">
            <w:rPr>
              <w:sz w:val="16"/>
            </w:rPr>
            <w:fldChar w:fldCharType="separate"/>
          </w:r>
          <w:r w:rsidR="00B02342">
            <w:rPr>
              <w:noProof/>
              <w:sz w:val="16"/>
            </w:rPr>
            <w:t>1</w:t>
          </w:r>
          <w:r w:rsidRPr="00075172">
            <w:rPr>
              <w:sz w:val="16"/>
            </w:rPr>
            <w:fldChar w:fldCharType="end"/>
          </w:r>
        </w:p>
      </w:tc>
      <w:tc>
        <w:tcPr>
          <w:tcW w:w="1953" w:type="dxa"/>
        </w:tcPr>
        <w:p w:rsidR="00E92D54" w:rsidRDefault="00E92D54" w:rsidP="00E057B7">
          <w:pPr>
            <w:pStyle w:val="Kopjes"/>
            <w:spacing w:line="260" w:lineRule="atLeast"/>
            <w:jc w:val="right"/>
            <w:rPr>
              <w:sz w:val="16"/>
            </w:rPr>
          </w:pPr>
        </w:p>
      </w:tc>
      <w:tc>
        <w:tcPr>
          <w:tcW w:w="140" w:type="dxa"/>
        </w:tcPr>
        <w:p w:rsidR="00E92D54" w:rsidRPr="00C95B7B" w:rsidRDefault="00E92D54" w:rsidP="00E057B7">
          <w:pPr>
            <w:pStyle w:val="Kopjes"/>
            <w:spacing w:line="260" w:lineRule="atLeast"/>
            <w:jc w:val="right"/>
            <w:rPr>
              <w:sz w:val="16"/>
            </w:rPr>
          </w:pPr>
        </w:p>
      </w:tc>
      <w:tc>
        <w:tcPr>
          <w:tcW w:w="2366" w:type="dxa"/>
        </w:tcPr>
        <w:p w:rsidR="00E92D54" w:rsidRPr="00C95B7B" w:rsidRDefault="00E92D54" w:rsidP="00E057B7">
          <w:pPr>
            <w:pStyle w:val="Kopjes"/>
            <w:spacing w:line="260" w:lineRule="atLeast"/>
            <w:rPr>
              <w:sz w:val="16"/>
            </w:rPr>
          </w:pPr>
        </w:p>
      </w:tc>
    </w:tr>
  </w:tbl>
  <w:p w:rsidR="00E92D54" w:rsidRDefault="00E92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1639E"/>
    <w:multiLevelType w:val="hybridMultilevel"/>
    <w:tmpl w:val="EFDC622E"/>
    <w:lvl w:ilvl="0" w:tplc="DCE24C3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7C7A19FD"/>
    <w:multiLevelType w:val="hybridMultilevel"/>
    <w:tmpl w:val="E5C8ADC6"/>
    <w:lvl w:ilvl="0" w:tplc="546E65A4">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stroke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PapierType" w:val="Niet Blanco"/>
  </w:docVars>
  <w:rsids>
    <w:rsidRoot w:val="001C38E4"/>
    <w:rsid w:val="000168E7"/>
    <w:rsid w:val="000578E4"/>
    <w:rsid w:val="0007431C"/>
    <w:rsid w:val="00075172"/>
    <w:rsid w:val="0008593D"/>
    <w:rsid w:val="00087974"/>
    <w:rsid w:val="000A69E1"/>
    <w:rsid w:val="000C45DD"/>
    <w:rsid w:val="000C5FF7"/>
    <w:rsid w:val="000D03E0"/>
    <w:rsid w:val="000D23A1"/>
    <w:rsid w:val="000D6757"/>
    <w:rsid w:val="000D7363"/>
    <w:rsid w:val="000E23A0"/>
    <w:rsid w:val="000F4B9B"/>
    <w:rsid w:val="00102345"/>
    <w:rsid w:val="0011204B"/>
    <w:rsid w:val="00112918"/>
    <w:rsid w:val="00121A2D"/>
    <w:rsid w:val="001370CD"/>
    <w:rsid w:val="00137C1E"/>
    <w:rsid w:val="001416C9"/>
    <w:rsid w:val="001417A0"/>
    <w:rsid w:val="00152B39"/>
    <w:rsid w:val="00162D00"/>
    <w:rsid w:val="00171A84"/>
    <w:rsid w:val="001849C3"/>
    <w:rsid w:val="001A3869"/>
    <w:rsid w:val="001C1C92"/>
    <w:rsid w:val="001C38E4"/>
    <w:rsid w:val="001D020D"/>
    <w:rsid w:val="001D1054"/>
    <w:rsid w:val="001D5148"/>
    <w:rsid w:val="00216585"/>
    <w:rsid w:val="00226594"/>
    <w:rsid w:val="0023333A"/>
    <w:rsid w:val="00247B5E"/>
    <w:rsid w:val="00271713"/>
    <w:rsid w:val="00271F62"/>
    <w:rsid w:val="002746F1"/>
    <w:rsid w:val="002935D3"/>
    <w:rsid w:val="00296341"/>
    <w:rsid w:val="002B70D9"/>
    <w:rsid w:val="002C3FCE"/>
    <w:rsid w:val="002C4DA8"/>
    <w:rsid w:val="002C6C92"/>
    <w:rsid w:val="002E03E7"/>
    <w:rsid w:val="0030732F"/>
    <w:rsid w:val="00310F91"/>
    <w:rsid w:val="0031106B"/>
    <w:rsid w:val="00311673"/>
    <w:rsid w:val="00311B38"/>
    <w:rsid w:val="00312A85"/>
    <w:rsid w:val="003165EF"/>
    <w:rsid w:val="003342C9"/>
    <w:rsid w:val="003371EA"/>
    <w:rsid w:val="003476EB"/>
    <w:rsid w:val="00357F25"/>
    <w:rsid w:val="00361BF4"/>
    <w:rsid w:val="00373647"/>
    <w:rsid w:val="003743DE"/>
    <w:rsid w:val="0039619E"/>
    <w:rsid w:val="003A043D"/>
    <w:rsid w:val="003A55F6"/>
    <w:rsid w:val="003B15AE"/>
    <w:rsid w:val="003B22B9"/>
    <w:rsid w:val="003B2E47"/>
    <w:rsid w:val="003C5335"/>
    <w:rsid w:val="003E38F6"/>
    <w:rsid w:val="003E71E6"/>
    <w:rsid w:val="00410438"/>
    <w:rsid w:val="00414497"/>
    <w:rsid w:val="00440783"/>
    <w:rsid w:val="00445198"/>
    <w:rsid w:val="004463B2"/>
    <w:rsid w:val="00446F3B"/>
    <w:rsid w:val="00453B22"/>
    <w:rsid w:val="004558FA"/>
    <w:rsid w:val="00475D9D"/>
    <w:rsid w:val="00476A7D"/>
    <w:rsid w:val="00476A96"/>
    <w:rsid w:val="00477498"/>
    <w:rsid w:val="00481852"/>
    <w:rsid w:val="00481B3F"/>
    <w:rsid w:val="00484583"/>
    <w:rsid w:val="0049484F"/>
    <w:rsid w:val="004B71A2"/>
    <w:rsid w:val="004C524E"/>
    <w:rsid w:val="004D33FF"/>
    <w:rsid w:val="004D7662"/>
    <w:rsid w:val="00514E6C"/>
    <w:rsid w:val="00520552"/>
    <w:rsid w:val="0052200B"/>
    <w:rsid w:val="00522A35"/>
    <w:rsid w:val="00531A6C"/>
    <w:rsid w:val="005428F4"/>
    <w:rsid w:val="00546B0C"/>
    <w:rsid w:val="005616CC"/>
    <w:rsid w:val="0056468A"/>
    <w:rsid w:val="005737AA"/>
    <w:rsid w:val="005737F3"/>
    <w:rsid w:val="00581C36"/>
    <w:rsid w:val="005919C3"/>
    <w:rsid w:val="00593BF0"/>
    <w:rsid w:val="005B52AF"/>
    <w:rsid w:val="005C06F6"/>
    <w:rsid w:val="005C7BBD"/>
    <w:rsid w:val="005D0A83"/>
    <w:rsid w:val="005E697B"/>
    <w:rsid w:val="00602099"/>
    <w:rsid w:val="0062145A"/>
    <w:rsid w:val="00625ADF"/>
    <w:rsid w:val="00633810"/>
    <w:rsid w:val="00646E12"/>
    <w:rsid w:val="00677180"/>
    <w:rsid w:val="00681061"/>
    <w:rsid w:val="0068196F"/>
    <w:rsid w:val="00687BB8"/>
    <w:rsid w:val="00697497"/>
    <w:rsid w:val="006A0156"/>
    <w:rsid w:val="006A20C7"/>
    <w:rsid w:val="006A4C7D"/>
    <w:rsid w:val="006B1548"/>
    <w:rsid w:val="006B38D3"/>
    <w:rsid w:val="006B7485"/>
    <w:rsid w:val="006C3C17"/>
    <w:rsid w:val="006C40C3"/>
    <w:rsid w:val="006C4759"/>
    <w:rsid w:val="006D09F9"/>
    <w:rsid w:val="006D13CB"/>
    <w:rsid w:val="006D28E3"/>
    <w:rsid w:val="006F3B2E"/>
    <w:rsid w:val="006F7D5D"/>
    <w:rsid w:val="00713648"/>
    <w:rsid w:val="00727573"/>
    <w:rsid w:val="007320E3"/>
    <w:rsid w:val="00736B3D"/>
    <w:rsid w:val="00743173"/>
    <w:rsid w:val="00747887"/>
    <w:rsid w:val="00751134"/>
    <w:rsid w:val="00761B10"/>
    <w:rsid w:val="00766456"/>
    <w:rsid w:val="007666CA"/>
    <w:rsid w:val="007732C3"/>
    <w:rsid w:val="007A0D8C"/>
    <w:rsid w:val="007A3C5F"/>
    <w:rsid w:val="007B62E9"/>
    <w:rsid w:val="007B63DA"/>
    <w:rsid w:val="007C0341"/>
    <w:rsid w:val="007F440F"/>
    <w:rsid w:val="007F7414"/>
    <w:rsid w:val="00833E84"/>
    <w:rsid w:val="008526A3"/>
    <w:rsid w:val="00862BE2"/>
    <w:rsid w:val="0087390C"/>
    <w:rsid w:val="0087395F"/>
    <w:rsid w:val="00876EAB"/>
    <w:rsid w:val="0089645F"/>
    <w:rsid w:val="008C3FA8"/>
    <w:rsid w:val="00901A7C"/>
    <w:rsid w:val="0091369E"/>
    <w:rsid w:val="00927AA2"/>
    <w:rsid w:val="00946589"/>
    <w:rsid w:val="0096105B"/>
    <w:rsid w:val="00961DB2"/>
    <w:rsid w:val="009640F9"/>
    <w:rsid w:val="00980279"/>
    <w:rsid w:val="00984033"/>
    <w:rsid w:val="009A370C"/>
    <w:rsid w:val="009A4CFB"/>
    <w:rsid w:val="009B525A"/>
    <w:rsid w:val="009B7B22"/>
    <w:rsid w:val="009C0520"/>
    <w:rsid w:val="009E125E"/>
    <w:rsid w:val="009E2F37"/>
    <w:rsid w:val="009E6B7F"/>
    <w:rsid w:val="009F7B71"/>
    <w:rsid w:val="00A2008D"/>
    <w:rsid w:val="00A2650C"/>
    <w:rsid w:val="00A30229"/>
    <w:rsid w:val="00A36EC0"/>
    <w:rsid w:val="00A37274"/>
    <w:rsid w:val="00A50911"/>
    <w:rsid w:val="00A51AFA"/>
    <w:rsid w:val="00A63371"/>
    <w:rsid w:val="00A8167E"/>
    <w:rsid w:val="00A92CED"/>
    <w:rsid w:val="00AA4554"/>
    <w:rsid w:val="00AA7A1B"/>
    <w:rsid w:val="00AB410C"/>
    <w:rsid w:val="00AB4E73"/>
    <w:rsid w:val="00AD7286"/>
    <w:rsid w:val="00B02342"/>
    <w:rsid w:val="00B0411E"/>
    <w:rsid w:val="00B04524"/>
    <w:rsid w:val="00B23C60"/>
    <w:rsid w:val="00B26B47"/>
    <w:rsid w:val="00B32C09"/>
    <w:rsid w:val="00B336C8"/>
    <w:rsid w:val="00B373F5"/>
    <w:rsid w:val="00B517C7"/>
    <w:rsid w:val="00B60483"/>
    <w:rsid w:val="00B966C3"/>
    <w:rsid w:val="00BB59D5"/>
    <w:rsid w:val="00BB6B33"/>
    <w:rsid w:val="00BC4C6D"/>
    <w:rsid w:val="00BE33B9"/>
    <w:rsid w:val="00BE515C"/>
    <w:rsid w:val="00BE79DE"/>
    <w:rsid w:val="00C055E2"/>
    <w:rsid w:val="00C05B9D"/>
    <w:rsid w:val="00C06EAC"/>
    <w:rsid w:val="00C20C60"/>
    <w:rsid w:val="00C21AB4"/>
    <w:rsid w:val="00C33739"/>
    <w:rsid w:val="00C43EBE"/>
    <w:rsid w:val="00C45701"/>
    <w:rsid w:val="00C71E99"/>
    <w:rsid w:val="00C76461"/>
    <w:rsid w:val="00C9523F"/>
    <w:rsid w:val="00C957A8"/>
    <w:rsid w:val="00C95B7B"/>
    <w:rsid w:val="00C96381"/>
    <w:rsid w:val="00CA4229"/>
    <w:rsid w:val="00CB4859"/>
    <w:rsid w:val="00CC79A3"/>
    <w:rsid w:val="00CD055F"/>
    <w:rsid w:val="00CE5C57"/>
    <w:rsid w:val="00CF0539"/>
    <w:rsid w:val="00CF237B"/>
    <w:rsid w:val="00D0376B"/>
    <w:rsid w:val="00D04E64"/>
    <w:rsid w:val="00D14E56"/>
    <w:rsid w:val="00D20AB9"/>
    <w:rsid w:val="00D3371F"/>
    <w:rsid w:val="00D56A54"/>
    <w:rsid w:val="00D62342"/>
    <w:rsid w:val="00D649BD"/>
    <w:rsid w:val="00D92433"/>
    <w:rsid w:val="00DA4347"/>
    <w:rsid w:val="00DA4A74"/>
    <w:rsid w:val="00DA4DEA"/>
    <w:rsid w:val="00DA51B0"/>
    <w:rsid w:val="00DA62C7"/>
    <w:rsid w:val="00DB225D"/>
    <w:rsid w:val="00DC4DFF"/>
    <w:rsid w:val="00DC71A8"/>
    <w:rsid w:val="00DD5BE3"/>
    <w:rsid w:val="00E057B7"/>
    <w:rsid w:val="00E2256D"/>
    <w:rsid w:val="00E33598"/>
    <w:rsid w:val="00E54216"/>
    <w:rsid w:val="00E6160C"/>
    <w:rsid w:val="00E842C1"/>
    <w:rsid w:val="00E90359"/>
    <w:rsid w:val="00E92D54"/>
    <w:rsid w:val="00EB25D1"/>
    <w:rsid w:val="00EE0268"/>
    <w:rsid w:val="00EE4DB8"/>
    <w:rsid w:val="00EF172B"/>
    <w:rsid w:val="00F03F89"/>
    <w:rsid w:val="00F22071"/>
    <w:rsid w:val="00F22A3D"/>
    <w:rsid w:val="00F25648"/>
    <w:rsid w:val="00F27C9E"/>
    <w:rsid w:val="00F52952"/>
    <w:rsid w:val="00F63287"/>
    <w:rsid w:val="00F757CE"/>
    <w:rsid w:val="00F80C9F"/>
    <w:rsid w:val="00F94167"/>
    <w:rsid w:val="00FA1A88"/>
    <w:rsid w:val="00FB26EF"/>
    <w:rsid w:val="00FF192A"/>
    <w:rsid w:val="00FF5E75"/>
    <w:rsid w:val="00FF7D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nstAanduiding">
    <w:name w:val="DienstAanduiding"/>
    <w:basedOn w:val="Normal"/>
    <w:rPr>
      <w:rFonts w:ascii="Mendoza Medium" w:hAnsi="Mendoza Medium"/>
      <w:sz w:val="28"/>
    </w:rPr>
  </w:style>
  <w:style w:type="paragraph" w:customStyle="1" w:styleId="Kopjes">
    <w:name w:val="Kopjes"/>
    <w:basedOn w:val="Normal"/>
    <w:rsid w:val="00373647"/>
    <w:rPr>
      <w:sz w:val="14"/>
      <w:szCs w:val="14"/>
    </w:rPr>
  </w:style>
  <w:style w:type="paragraph" w:customStyle="1" w:styleId="Afzenderadres">
    <w:name w:val="Afzender adres"/>
    <w:basedOn w:val="Normal"/>
    <w:rPr>
      <w:sz w:val="14"/>
    </w:rPr>
  </w:style>
  <w:style w:type="paragraph" w:customStyle="1" w:styleId="SectorAfdeling">
    <w:name w:val="Sector Afdeling"/>
    <w:basedOn w:val="Normal"/>
    <w:rsid w:val="00373647"/>
  </w:style>
  <w:style w:type="paragraph" w:customStyle="1" w:styleId="Dienstaanduiding0">
    <w:name w:val="Dienst aanduiding"/>
    <w:basedOn w:val="Normal"/>
    <w:rPr>
      <w:sz w:val="28"/>
    </w:rPr>
  </w:style>
  <w:style w:type="paragraph" w:customStyle="1" w:styleId="Afzenderadres0">
    <w:name w:val="Afzenderadres"/>
    <w:basedOn w:val="Normal"/>
    <w:rsid w:val="00373647"/>
    <w:pPr>
      <w:spacing w:line="240" w:lineRule="exact"/>
    </w:pPr>
    <w:rPr>
      <w:sz w:val="14"/>
      <w:szCs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4C524E"/>
    <w:rPr>
      <w:sz w:val="16"/>
      <w:szCs w:val="16"/>
    </w:rPr>
  </w:style>
  <w:style w:type="paragraph" w:styleId="CommentText">
    <w:name w:val="annotation text"/>
    <w:basedOn w:val="Normal"/>
    <w:link w:val="CommentTextChar"/>
    <w:rsid w:val="004C524E"/>
    <w:pPr>
      <w:spacing w:line="240" w:lineRule="auto"/>
    </w:pPr>
    <w:rPr>
      <w:sz w:val="20"/>
      <w:szCs w:val="20"/>
    </w:rPr>
  </w:style>
  <w:style w:type="character" w:customStyle="1" w:styleId="CommentTextChar">
    <w:name w:val="Comment Text Char"/>
    <w:basedOn w:val="DefaultParagraphFont"/>
    <w:link w:val="CommentText"/>
    <w:rsid w:val="004C524E"/>
    <w:rPr>
      <w:rFonts w:ascii="Arial" w:hAnsi="Arial" w:cs="Arial"/>
    </w:rPr>
  </w:style>
  <w:style w:type="paragraph" w:styleId="CommentSubject">
    <w:name w:val="annotation subject"/>
    <w:basedOn w:val="CommentText"/>
    <w:next w:val="CommentText"/>
    <w:link w:val="CommentSubjectChar"/>
    <w:rsid w:val="004C524E"/>
    <w:rPr>
      <w:b/>
      <w:bCs/>
    </w:rPr>
  </w:style>
  <w:style w:type="character" w:customStyle="1" w:styleId="CommentSubjectChar">
    <w:name w:val="Comment Subject Char"/>
    <w:basedOn w:val="CommentTextChar"/>
    <w:link w:val="CommentSubject"/>
    <w:rsid w:val="004C524E"/>
    <w:rPr>
      <w:rFonts w:ascii="Arial" w:hAnsi="Arial" w:cs="Arial"/>
      <w:b/>
      <w:bCs/>
    </w:rPr>
  </w:style>
  <w:style w:type="paragraph" w:styleId="BalloonText">
    <w:name w:val="Balloon Text"/>
    <w:basedOn w:val="Normal"/>
    <w:link w:val="BalloonTextChar"/>
    <w:rsid w:val="004C524E"/>
    <w:pPr>
      <w:spacing w:line="240" w:lineRule="auto"/>
    </w:pPr>
    <w:rPr>
      <w:rFonts w:ascii="Tahoma" w:hAnsi="Tahoma" w:cs="Tahoma"/>
    </w:rPr>
  </w:style>
  <w:style w:type="character" w:customStyle="1" w:styleId="BalloonTextChar">
    <w:name w:val="Balloon Text Char"/>
    <w:basedOn w:val="DefaultParagraphFont"/>
    <w:link w:val="BalloonText"/>
    <w:rsid w:val="004C524E"/>
    <w:rPr>
      <w:rFonts w:ascii="Tahoma" w:hAnsi="Tahoma" w:cs="Tahoma"/>
      <w:sz w:val="16"/>
      <w:szCs w:val="16"/>
    </w:rPr>
  </w:style>
  <w:style w:type="paragraph" w:styleId="ListParagraph">
    <w:name w:val="List Paragraph"/>
    <w:basedOn w:val="Normal"/>
    <w:uiPriority w:val="34"/>
    <w:qFormat/>
    <w:rsid w:val="004C5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exact"/>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nstAanduiding">
    <w:name w:val="DienstAanduiding"/>
    <w:basedOn w:val="Normal"/>
    <w:rPr>
      <w:rFonts w:ascii="Mendoza Medium" w:hAnsi="Mendoza Medium"/>
      <w:sz w:val="28"/>
    </w:rPr>
  </w:style>
  <w:style w:type="paragraph" w:customStyle="1" w:styleId="Kopjes">
    <w:name w:val="Kopjes"/>
    <w:basedOn w:val="Normal"/>
    <w:rsid w:val="00373647"/>
    <w:rPr>
      <w:sz w:val="14"/>
      <w:szCs w:val="14"/>
    </w:rPr>
  </w:style>
  <w:style w:type="paragraph" w:customStyle="1" w:styleId="Afzenderadres">
    <w:name w:val="Afzender adres"/>
    <w:basedOn w:val="Normal"/>
    <w:rPr>
      <w:sz w:val="14"/>
    </w:rPr>
  </w:style>
  <w:style w:type="paragraph" w:customStyle="1" w:styleId="SectorAfdeling">
    <w:name w:val="Sector Afdeling"/>
    <w:basedOn w:val="Normal"/>
    <w:rsid w:val="00373647"/>
  </w:style>
  <w:style w:type="paragraph" w:customStyle="1" w:styleId="Dienstaanduiding0">
    <w:name w:val="Dienst aanduiding"/>
    <w:basedOn w:val="Normal"/>
    <w:rPr>
      <w:sz w:val="28"/>
    </w:rPr>
  </w:style>
  <w:style w:type="paragraph" w:customStyle="1" w:styleId="Afzenderadres0">
    <w:name w:val="Afzenderadres"/>
    <w:basedOn w:val="Normal"/>
    <w:rsid w:val="00373647"/>
    <w:pPr>
      <w:spacing w:line="240" w:lineRule="exact"/>
    </w:pPr>
    <w:rPr>
      <w:sz w:val="14"/>
      <w:szCs w:val="1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4C524E"/>
    <w:rPr>
      <w:sz w:val="16"/>
      <w:szCs w:val="16"/>
    </w:rPr>
  </w:style>
  <w:style w:type="paragraph" w:styleId="CommentText">
    <w:name w:val="annotation text"/>
    <w:basedOn w:val="Normal"/>
    <w:link w:val="CommentTextChar"/>
    <w:rsid w:val="004C524E"/>
    <w:pPr>
      <w:spacing w:line="240" w:lineRule="auto"/>
    </w:pPr>
    <w:rPr>
      <w:sz w:val="20"/>
      <w:szCs w:val="20"/>
    </w:rPr>
  </w:style>
  <w:style w:type="character" w:customStyle="1" w:styleId="CommentTextChar">
    <w:name w:val="Comment Text Char"/>
    <w:basedOn w:val="DefaultParagraphFont"/>
    <w:link w:val="CommentText"/>
    <w:rsid w:val="004C524E"/>
    <w:rPr>
      <w:rFonts w:ascii="Arial" w:hAnsi="Arial" w:cs="Arial"/>
    </w:rPr>
  </w:style>
  <w:style w:type="paragraph" w:styleId="CommentSubject">
    <w:name w:val="annotation subject"/>
    <w:basedOn w:val="CommentText"/>
    <w:next w:val="CommentText"/>
    <w:link w:val="CommentSubjectChar"/>
    <w:rsid w:val="004C524E"/>
    <w:rPr>
      <w:b/>
      <w:bCs/>
    </w:rPr>
  </w:style>
  <w:style w:type="character" w:customStyle="1" w:styleId="CommentSubjectChar">
    <w:name w:val="Comment Subject Char"/>
    <w:basedOn w:val="CommentTextChar"/>
    <w:link w:val="CommentSubject"/>
    <w:rsid w:val="004C524E"/>
    <w:rPr>
      <w:rFonts w:ascii="Arial" w:hAnsi="Arial" w:cs="Arial"/>
      <w:b/>
      <w:bCs/>
    </w:rPr>
  </w:style>
  <w:style w:type="paragraph" w:styleId="BalloonText">
    <w:name w:val="Balloon Text"/>
    <w:basedOn w:val="Normal"/>
    <w:link w:val="BalloonTextChar"/>
    <w:rsid w:val="004C524E"/>
    <w:pPr>
      <w:spacing w:line="240" w:lineRule="auto"/>
    </w:pPr>
    <w:rPr>
      <w:rFonts w:ascii="Tahoma" w:hAnsi="Tahoma" w:cs="Tahoma"/>
    </w:rPr>
  </w:style>
  <w:style w:type="character" w:customStyle="1" w:styleId="BalloonTextChar">
    <w:name w:val="Balloon Text Char"/>
    <w:basedOn w:val="DefaultParagraphFont"/>
    <w:link w:val="BalloonText"/>
    <w:rsid w:val="004C524E"/>
    <w:rPr>
      <w:rFonts w:ascii="Tahoma" w:hAnsi="Tahoma" w:cs="Tahoma"/>
      <w:sz w:val="16"/>
      <w:szCs w:val="16"/>
    </w:rPr>
  </w:style>
  <w:style w:type="paragraph" w:styleId="ListParagraph">
    <w:name w:val="List Paragraph"/>
    <w:basedOn w:val="Normal"/>
    <w:uiPriority w:val="34"/>
    <w:qFormat/>
    <w:rsid w:val="004C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Leiden\Gemeentebrede%20Sjablonen\Brief%20(huisstij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C22A-194A-4F3F-A23D-DF8ED1F7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(huisstijl).dotm</Template>
  <TotalTime>1</TotalTime>
  <Pages>1</Pages>
  <Words>432</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Gemeente Leiden</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Bekkers, Maarten</dc:creator>
  <cp:lastModifiedBy>kees</cp:lastModifiedBy>
  <cp:revision>2</cp:revision>
  <cp:lastPrinted>2018-03-12T12:52:00Z</cp:lastPrinted>
  <dcterms:created xsi:type="dcterms:W3CDTF">2018-04-05T14:55:00Z</dcterms:created>
  <dcterms:modified xsi:type="dcterms:W3CDTF">2018-04-05T14:55:00Z</dcterms:modified>
</cp:coreProperties>
</file>